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6EC15" w14:textId="4DE05524" w:rsidR="00260FD9" w:rsidRPr="006F6A54" w:rsidRDefault="00D92EF5">
      <w:pPr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</w:t>
      </w:r>
      <w:r w:rsidR="009E2BFE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      </w:t>
      </w:r>
      <w:r w:rsidR="00260FD9" w:rsidRPr="006F6A54">
        <w:rPr>
          <w:rFonts w:ascii="Arial" w:hAnsi="Arial" w:cs="Arial"/>
          <w:b/>
          <w:bCs/>
          <w:color w:val="FF0000"/>
          <w:sz w:val="32"/>
          <w:szCs w:val="32"/>
        </w:rPr>
        <w:t>Leerzeichen setzen</w:t>
      </w:r>
    </w:p>
    <w:p w14:paraId="79B64590" w14:textId="7EB1F267" w:rsidR="00D92EF5" w:rsidRDefault="006F6A5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D9A8C" wp14:editId="155C6E9D">
                <wp:simplePos x="0" y="0"/>
                <wp:positionH relativeFrom="column">
                  <wp:posOffset>2484755</wp:posOffset>
                </wp:positionH>
                <wp:positionV relativeFrom="paragraph">
                  <wp:posOffset>2030095</wp:posOffset>
                </wp:positionV>
                <wp:extent cx="161925" cy="470535"/>
                <wp:effectExtent l="19050" t="38100" r="47625" b="24765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47053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C23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195.65pt;margin-top:159.85pt;width:12.75pt;height:37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95516A3" wp14:editId="6E24169D">
            <wp:extent cx="5976620" cy="2211070"/>
            <wp:effectExtent l="0" t="0" r="5080" b="0"/>
            <wp:docPr id="6" name="Grafik 6" descr="Ein Bild, das Tastatur, Elektronik, Computer, drinn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utsche_Tastatur_wikipedia_p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62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FEC2F" w14:textId="75947CD6" w:rsidR="006F6A54" w:rsidRDefault="006F6A54" w:rsidP="00260FD9">
      <w:pPr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14:paraId="3D766EA1" w14:textId="09392DB6" w:rsidR="00260FD9" w:rsidRPr="0066232D" w:rsidRDefault="00260FD9" w:rsidP="00260FD9">
      <w:pPr>
        <w:rPr>
          <w:rFonts w:ascii="Arial" w:hAnsi="Arial" w:cs="Arial"/>
          <w:b/>
          <w:bCs/>
          <w:iCs/>
          <w:color w:val="FF0000"/>
          <w:sz w:val="24"/>
          <w:szCs w:val="24"/>
        </w:rPr>
      </w:pPr>
      <w:r w:rsidRPr="0066232D">
        <w:rPr>
          <w:rFonts w:ascii="Arial" w:hAnsi="Arial" w:cs="Arial"/>
          <w:b/>
          <w:bCs/>
          <w:iCs/>
          <w:color w:val="FF0000"/>
          <w:sz w:val="24"/>
          <w:szCs w:val="24"/>
        </w:rPr>
        <w:t>Ein Leerzeichen setzt du mit „</w:t>
      </w:r>
      <w:proofErr w:type="spellStart"/>
      <w:r w:rsidRPr="0066232D">
        <w:rPr>
          <w:rFonts w:ascii="Arial" w:hAnsi="Arial" w:cs="Arial"/>
          <w:b/>
          <w:bCs/>
          <w:iCs/>
          <w:color w:val="FF0000"/>
          <w:sz w:val="24"/>
          <w:szCs w:val="24"/>
        </w:rPr>
        <w:t>Spacebar</w:t>
      </w:r>
      <w:proofErr w:type="spellEnd"/>
      <w:r w:rsidRPr="0066232D">
        <w:rPr>
          <w:rFonts w:ascii="Arial" w:hAnsi="Arial" w:cs="Arial"/>
          <w:b/>
          <w:bCs/>
          <w:iCs/>
          <w:color w:val="FF0000"/>
          <w:sz w:val="24"/>
          <w:szCs w:val="24"/>
        </w:rPr>
        <w:t>“.</w:t>
      </w:r>
    </w:p>
    <w:p w14:paraId="037EE637" w14:textId="62E6BBFA" w:rsidR="00710879" w:rsidRDefault="0066232D" w:rsidP="006F6A54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eastAsiaTheme="minorHAnsi" w:hAnsi="Arial" w:cs="Arial"/>
          <w:iCs/>
          <w:sz w:val="23"/>
          <w:szCs w:val="23"/>
          <w:lang w:eastAsia="en-US"/>
        </w:rPr>
      </w:pPr>
      <w:r w:rsidRPr="00710879"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In diesem Text fehlen alle Leerzeichen. </w:t>
      </w:r>
      <w:r w:rsidR="00710879">
        <w:rPr>
          <w:rFonts w:ascii="Arial" w:eastAsiaTheme="minorHAnsi" w:hAnsi="Arial" w:cs="Arial"/>
          <w:iCs/>
          <w:sz w:val="23"/>
          <w:szCs w:val="23"/>
          <w:lang w:eastAsia="en-US"/>
        </w:rPr>
        <w:t>Trenne die einzelnen Wörter durch ein Leerzeichen.</w:t>
      </w:r>
    </w:p>
    <w:p w14:paraId="365289A6" w14:textId="126755D0" w:rsidR="00710879" w:rsidRPr="00710879" w:rsidRDefault="00710879" w:rsidP="006F6A54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Wichtig: Auch nach jedem Satzzeichen (Punkt, Beistrich, </w:t>
      </w:r>
      <w:r w:rsidR="00FD72AE">
        <w:rPr>
          <w:rFonts w:ascii="Arial" w:eastAsiaTheme="minorHAnsi" w:hAnsi="Arial" w:cs="Arial"/>
          <w:iCs/>
          <w:sz w:val="23"/>
          <w:szCs w:val="23"/>
          <w:lang w:eastAsia="en-US"/>
        </w:rPr>
        <w:t>…) kommt ein Leerzeichen!</w:t>
      </w:r>
    </w:p>
    <w:p w14:paraId="17776B97" w14:textId="6DB7A066" w:rsidR="00D92EF5" w:rsidRPr="00710879" w:rsidRDefault="00D92EF5" w:rsidP="006F6A54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eastAsiaTheme="minorHAnsi" w:hAnsi="Arial" w:cs="Arial"/>
          <w:iCs/>
          <w:sz w:val="23"/>
          <w:szCs w:val="23"/>
          <w:lang w:eastAsia="en-US"/>
        </w:rPr>
      </w:pPr>
      <w:r w:rsidRPr="00710879">
        <w:rPr>
          <w:rFonts w:ascii="Arial" w:eastAsiaTheme="minorHAnsi" w:hAnsi="Arial" w:cs="Arial"/>
          <w:iCs/>
          <w:sz w:val="23"/>
          <w:szCs w:val="23"/>
          <w:lang w:eastAsia="en-US"/>
        </w:rPr>
        <w:t>Speichere die Datei anschließend in deinem Ordner.</w:t>
      </w:r>
    </w:p>
    <w:p w14:paraId="5B6741DE" w14:textId="03223DF8" w:rsidR="00D92EF5" w:rsidRPr="009E2BFE" w:rsidRDefault="00D92EF5" w:rsidP="00260FD9">
      <w:pPr>
        <w:pStyle w:val="StandardWeb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00BCB4D5" w14:textId="22BA0C9A" w:rsidR="006F6A54" w:rsidRDefault="00260FD9" w:rsidP="005375C9">
      <w:pPr>
        <w:pStyle w:val="StandardWeb"/>
        <w:spacing w:before="0" w:beforeAutospacing="0" w:after="0" w:afterAutospacing="0" w:line="360" w:lineRule="auto"/>
        <w:rPr>
          <w:rFonts w:ascii="Arial" w:eastAsiaTheme="minorHAnsi" w:hAnsi="Arial" w:cs="Arial"/>
          <w:iCs/>
          <w:sz w:val="26"/>
          <w:szCs w:val="26"/>
          <w:lang w:eastAsia="en-US"/>
        </w:rPr>
      </w:pPr>
      <w:bookmarkStart w:id="0" w:name="_GoBack"/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EinRoboteristeineMaschine,dieprogrammiertwerdenkann.ErmussimmerBefehlenfolgenunddarfnichtsselbstbestimmen.SchonlangevordenerstenRoboternwurdedasWortRoboterin</w:t>
      </w:r>
      <w:hyperlink r:id="rId6" w:tooltip="Science-Fiction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ScienceFiction</w:t>
        </w:r>
      </w:hyperlink>
      <w:r w:rsidR="00D92EF5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omanenverwendet.DassinderfundeneGeschichten,dieinder</w:t>
      </w:r>
      <w:hyperlink r:id="rId7" w:tooltip="Zukunft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Zukunft</w:t>
        </w:r>
      </w:hyperlink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undwiebei„</w:t>
      </w:r>
      <w:hyperlink r:id="rId8" w:tooltip="Star Wars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StarWars</w:t>
        </w:r>
      </w:hyperlink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“im</w:t>
      </w:r>
      <w:hyperlink r:id="rId9" w:tooltip="Weltall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Weltraum</w:t>
        </w:r>
      </w:hyperlink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spielen.EinRoboteristsoähnlichwieeinAutomat,nurdassvieleRobotervonOrtzuOrtgehenkönnen.AußerdemkönnensieschwierigeDingetun,manchekönnensogarähnlichwieMenschenarbeiten.RoboterhabenaucheineArtAugenundOhren.Damitkönnensieerkennen,wasin</w:t>
      </w:r>
      <w:r w:rsidR="0066232D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hrerUmweltist</w:t>
      </w:r>
      <w:r w:rsidR="00A37696">
        <w:rPr>
          <w:rFonts w:ascii="Arial" w:eastAsiaTheme="minorHAnsi" w:hAnsi="Arial" w:cs="Arial"/>
          <w:iCs/>
          <w:sz w:val="26"/>
          <w:szCs w:val="26"/>
          <w:lang w:eastAsia="en-US"/>
        </w:rPr>
        <w:t>.M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itSensorenkönnensiezumBeispielFarbenerkennenoderTemperaturenmessen.DieerstenRoboterwurdeninderIndustrieeingesetzt,umeinfacheArbeitenzuerledigen,diesichimmerwiederholen.ZumBeispielbiegensieBlechefürAutosoderlegeneinBauteilaneineandereStelle.Heutegibtesgehende,rollendeundfliegendeRoboter.FliegendeRoboterwerdenauchDrohnengenannt. </w:t>
      </w:r>
    </w:p>
    <w:bookmarkEnd w:id="0"/>
    <w:p w14:paraId="3655F9B7" w14:textId="13E1F256" w:rsidR="006F6A54" w:rsidRPr="006F6A54" w:rsidRDefault="006F6A54" w:rsidP="006F6A54">
      <w:pPr>
        <w:pStyle w:val="Standard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iCs/>
          <w:sz w:val="26"/>
          <w:szCs w:val="26"/>
          <w:lang w:eastAsia="en-US"/>
        </w:rPr>
      </w:pPr>
      <w:r w:rsidRPr="006F6A54">
        <w:rPr>
          <w:rFonts w:ascii="Arial" w:hAnsi="Arial" w:cs="Arial"/>
          <w:iCs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3AA2EAA7" wp14:editId="47C76D3B">
            <wp:simplePos x="0" y="0"/>
            <wp:positionH relativeFrom="column">
              <wp:posOffset>3799205</wp:posOffset>
            </wp:positionH>
            <wp:positionV relativeFrom="paragraph">
              <wp:posOffset>71120</wp:posOffset>
            </wp:positionV>
            <wp:extent cx="859790" cy="1609725"/>
            <wp:effectExtent l="0" t="0" r="0" b="9525"/>
            <wp:wrapNone/>
            <wp:docPr id="1" name="Grafik 1" descr="Ein Bild, das Objek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bot_pixabay_CC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79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60C48C" w14:textId="02142036" w:rsidR="009E2BFE" w:rsidRPr="006F6A54" w:rsidRDefault="009E2BFE" w:rsidP="00FD72AE">
      <w:pPr>
        <w:pStyle w:val="StandardWeb"/>
        <w:spacing w:before="0" w:beforeAutospacing="0" w:after="0" w:afterAutospacing="0" w:line="360" w:lineRule="auto"/>
        <w:rPr>
          <w:rFonts w:ascii="Arial" w:hAnsi="Arial" w:cs="Arial"/>
          <w:iCs/>
          <w:sz w:val="20"/>
          <w:szCs w:val="20"/>
        </w:rPr>
      </w:pPr>
      <w:r w:rsidRPr="006F6A54">
        <w:rPr>
          <w:rFonts w:ascii="Arial" w:hAnsi="Arial" w:cs="Arial"/>
          <w:iCs/>
          <w:sz w:val="20"/>
          <w:szCs w:val="20"/>
        </w:rPr>
        <w:t xml:space="preserve">Quelle: </w:t>
      </w:r>
      <w:hyperlink r:id="rId11" w:history="1">
        <w:r w:rsidRPr="006F6A54">
          <w:rPr>
            <w:rStyle w:val="Hyperlink"/>
            <w:rFonts w:ascii="Arial" w:hAnsi="Arial" w:cs="Arial"/>
            <w:iCs/>
            <w:sz w:val="20"/>
            <w:szCs w:val="20"/>
          </w:rPr>
          <w:t>https://klexikon.zum.de/wiki/Roboter</w:t>
        </w:r>
      </w:hyperlink>
    </w:p>
    <w:p w14:paraId="082ACFC8" w14:textId="4EF92BEC" w:rsidR="009E2BFE" w:rsidRDefault="009E2BFE" w:rsidP="00FD72AE">
      <w:pPr>
        <w:pStyle w:val="StandardWeb"/>
        <w:spacing w:before="0" w:beforeAutospacing="0" w:after="0" w:afterAutospacing="0" w:line="360" w:lineRule="auto"/>
        <w:rPr>
          <w:rFonts w:ascii="Arial" w:hAnsi="Arial" w:cs="Arial"/>
          <w:iCs/>
        </w:rPr>
      </w:pPr>
    </w:p>
    <w:sectPr w:rsidR="009E2BFE" w:rsidSect="00FD72AE">
      <w:pgSz w:w="11906" w:h="16838"/>
      <w:pgMar w:top="851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B7924"/>
    <w:multiLevelType w:val="hybridMultilevel"/>
    <w:tmpl w:val="711A4AA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9"/>
    <w:rsid w:val="00260FD9"/>
    <w:rsid w:val="0035581A"/>
    <w:rsid w:val="005375C9"/>
    <w:rsid w:val="0066232D"/>
    <w:rsid w:val="006F6A54"/>
    <w:rsid w:val="00710879"/>
    <w:rsid w:val="009E2BFE"/>
    <w:rsid w:val="00A37696"/>
    <w:rsid w:val="00D92EF5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E9AA"/>
  <w15:chartTrackingRefBased/>
  <w15:docId w15:val="{0F938468-04CC-44C0-8979-A583BB14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0F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26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60FD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2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exikon.zum.de/wiki/Star_Wa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lexikon.zum.de/wiki/Zukunf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lexikon.zum.de/wiki/Science-Fiction" TargetMode="External"/><Relationship Id="rId11" Type="http://schemas.openxmlformats.org/officeDocument/2006/relationships/hyperlink" Target="https://klexikon.zum.de/wiki/Roboter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klexikon.zum.de/wiki/Weltal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Plaschke</dc:creator>
  <cp:keywords/>
  <dc:description/>
  <cp:lastModifiedBy>Gabriele Plaschke</cp:lastModifiedBy>
  <cp:revision>2</cp:revision>
  <dcterms:created xsi:type="dcterms:W3CDTF">2019-10-10T03:48:00Z</dcterms:created>
  <dcterms:modified xsi:type="dcterms:W3CDTF">2019-10-10T03:48:00Z</dcterms:modified>
</cp:coreProperties>
</file>