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2BE0D" w14:textId="77777777" w:rsidR="00DF66D1" w:rsidRDefault="00DF66D1" w:rsidP="00DF66D1">
      <w:pPr>
        <w:jc w:val="center"/>
        <w:rPr>
          <w:rFonts w:ascii="Comic Sans MS" w:hAnsi="Comic Sans MS"/>
          <w:b/>
          <w:color w:val="0070C0"/>
          <w:sz w:val="28"/>
        </w:rPr>
      </w:pPr>
      <w:r w:rsidRPr="00DF66D1">
        <w:rPr>
          <w:rFonts w:ascii="Comic Sans MS" w:hAnsi="Comic Sans MS"/>
          <w:b/>
          <w:noProof/>
          <w:color w:val="0070C0"/>
          <w:sz w:val="28"/>
          <w:lang w:eastAsia="de-A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105ECD" wp14:editId="3C118702">
                <wp:simplePos x="0" y="0"/>
                <wp:positionH relativeFrom="margin">
                  <wp:posOffset>-655246</wp:posOffset>
                </wp:positionH>
                <wp:positionV relativeFrom="paragraph">
                  <wp:posOffset>-633981</wp:posOffset>
                </wp:positionV>
                <wp:extent cx="6836735" cy="2764465"/>
                <wp:effectExtent l="0" t="0" r="254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735" cy="27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65EA0" w14:textId="77777777" w:rsidR="00DF66D1" w:rsidRDefault="00DF66D1" w:rsidP="00DF66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</w:rPr>
                            </w:pPr>
                            <w:r w:rsidRPr="00DF66D1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</w:rPr>
                              <w:t>Der Peripherieraum</w:t>
                            </w:r>
                          </w:p>
                          <w:p w14:paraId="1589226E" w14:textId="77777777" w:rsidR="00DF66D1" w:rsidRPr="003474A4" w:rsidRDefault="00DF66D1" w:rsidP="00DF66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"/>
                              </w:rPr>
                            </w:pPr>
                          </w:p>
                          <w:p w14:paraId="48FA84A4" w14:textId="77777777" w:rsidR="00DF66D1" w:rsidRDefault="00DF66D1" w:rsidP="00DF66D1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  <w:r w:rsidRPr="00DF66D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Unter einem Peripherieraum versteht man ein _____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w:r w:rsidRPr="00DF66D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____ besiedeltes Gebiet</w:t>
                            </w:r>
                            <w:r w:rsidR="00AF449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 xml:space="preserve"> (z.B.: Südburgenland)</w:t>
                            </w:r>
                            <w:r w:rsidRPr="00DF66D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 xml:space="preserve">. </w:t>
                            </w:r>
                            <w:r w:rsidR="003474A4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 xml:space="preserve">Peripherieräume gibt es in Teilen der Alpen, sowie in nördlichen und östlichen Grenzgebieten Österreichs. </w:t>
                            </w:r>
                            <w:r w:rsidRPr="00DF66D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Hier wohnen nur wenige Menschen. Durch die ___________________ Arbeitsplätze, die _____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___</w:t>
                            </w:r>
                            <w:r w:rsidRPr="00DF66D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___ Einkaufsmöglichkeiten und auf Grund weiterer Gründe __________ die Menschen weg. Sie _____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___</w:t>
                            </w:r>
                            <w:r w:rsidRPr="00DF66D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 xml:space="preserve">______ aus ländlichen Gebieten ab. Diese Gründe nennt man: _______________________. (push= englisch: stoßen). </w:t>
                            </w:r>
                          </w:p>
                          <w:p w14:paraId="4DBF67A3" w14:textId="77777777" w:rsidR="00DF66D1" w:rsidRDefault="00DF66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05EC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1.6pt;margin-top:-49.9pt;width:538.35pt;height:217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" stroked="f">
                <v:textbox>
                  <w:txbxContent>
                    <w:p w14:paraId="7CA65EA0" w14:textId="77777777" w:rsidR="00DF66D1" w:rsidRDefault="00DF66D1" w:rsidP="00DF66D1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8"/>
                        </w:rPr>
                      </w:pPr>
                      <w:r w:rsidRPr="00DF66D1">
                        <w:rPr>
                          <w:rFonts w:ascii="Comic Sans MS" w:hAnsi="Comic Sans MS"/>
                          <w:b/>
                          <w:color w:val="0070C0"/>
                          <w:sz w:val="28"/>
                        </w:rPr>
                        <w:t>Der Peripherieraum</w:t>
                      </w:r>
                    </w:p>
                    <w:p w14:paraId="1589226E" w14:textId="77777777" w:rsidR="00DF66D1" w:rsidRPr="003474A4" w:rsidRDefault="00DF66D1" w:rsidP="00DF66D1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"/>
                        </w:rPr>
                      </w:pPr>
                    </w:p>
                    <w:p w14:paraId="48FA84A4" w14:textId="77777777" w:rsidR="00DF66D1" w:rsidRDefault="00DF66D1" w:rsidP="00DF66D1">
                      <w:pPr>
                        <w:spacing w:after="0" w:line="36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  <w:r w:rsidRPr="00DF66D1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Unter einem Peripherieraum versteht man ein _____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__</w:t>
                      </w:r>
                      <w:r w:rsidRPr="00DF66D1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____ besiedeltes Gebiet</w:t>
                      </w:r>
                      <w:r w:rsidR="00AF4495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 xml:space="preserve"> (z.B.: Südburgenland)</w:t>
                      </w:r>
                      <w:r w:rsidRPr="00DF66D1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 xml:space="preserve">. </w:t>
                      </w:r>
                      <w:r w:rsidR="003474A4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 xml:space="preserve">Peripherieräume gibt es in Teilen der Alpen, sowie in nördlichen und östlichen Grenzgebieten Österreichs. </w:t>
                      </w:r>
                      <w:r w:rsidRPr="00DF66D1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Hier wohnen nur wenige Menschen. Durch die ___________________ Arbeitsplätze, die _____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___</w:t>
                      </w:r>
                      <w:r w:rsidRPr="00DF66D1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___ Einkaufsmöglichkeiten und auf Grund weiterer Gründe __________ die Menschen weg. Sie _____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___</w:t>
                      </w:r>
                      <w:r w:rsidRPr="00DF66D1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 xml:space="preserve">______ aus ländlichen Gebieten ab. Diese Gründe nennt man: _______________________. (push= englisch: stoßen). </w:t>
                      </w:r>
                    </w:p>
                    <w:p w14:paraId="4DBF67A3" w14:textId="77777777" w:rsidR="00DF66D1" w:rsidRDefault="00DF66D1"/>
                  </w:txbxContent>
                </v:textbox>
                <w10:wrap anchorx="margin"/>
              </v:shape>
            </w:pict>
          </mc:Fallback>
        </mc:AlternateContent>
      </w:r>
    </w:p>
    <w:p w14:paraId="3B41CA2C" w14:textId="77777777" w:rsidR="00DF66D1" w:rsidRDefault="00DF66D1" w:rsidP="003474A4">
      <w:pPr>
        <w:rPr>
          <w:rFonts w:ascii="Comic Sans MS" w:hAnsi="Comic Sans MS"/>
          <w:b/>
          <w:color w:val="0070C0"/>
          <w:sz w:val="28"/>
        </w:rPr>
      </w:pPr>
    </w:p>
    <w:p w14:paraId="65F5BE78" w14:textId="77777777" w:rsidR="00DF66D1" w:rsidRDefault="00DF66D1" w:rsidP="00DF66D1">
      <w:pPr>
        <w:jc w:val="center"/>
        <w:rPr>
          <w:rFonts w:ascii="Comic Sans MS" w:hAnsi="Comic Sans MS"/>
          <w:b/>
          <w:color w:val="0070C0"/>
          <w:sz w:val="28"/>
        </w:rPr>
      </w:pPr>
    </w:p>
    <w:p w14:paraId="1F98DC2F" w14:textId="77777777" w:rsidR="00DF66D1" w:rsidRDefault="00DF66D1" w:rsidP="00DF66D1">
      <w:pPr>
        <w:jc w:val="center"/>
        <w:rPr>
          <w:rFonts w:ascii="Comic Sans MS" w:hAnsi="Comic Sans MS"/>
          <w:b/>
          <w:color w:val="0070C0"/>
          <w:sz w:val="28"/>
        </w:rPr>
      </w:pPr>
    </w:p>
    <w:p w14:paraId="4643C1B4" w14:textId="77777777" w:rsidR="00DF66D1" w:rsidRDefault="00DF66D1" w:rsidP="00DF66D1">
      <w:pPr>
        <w:jc w:val="center"/>
        <w:rPr>
          <w:rFonts w:ascii="Comic Sans MS" w:hAnsi="Comic Sans MS"/>
          <w:b/>
          <w:color w:val="0070C0"/>
          <w:sz w:val="28"/>
        </w:rPr>
      </w:pPr>
    </w:p>
    <w:p w14:paraId="306AECEF" w14:textId="404CC3C6" w:rsidR="00DF66D1" w:rsidRPr="00DF66D1" w:rsidRDefault="003474A4" w:rsidP="00DF66D1">
      <w:pPr>
        <w:spacing w:after="0" w:line="360" w:lineRule="auto"/>
        <w:rPr>
          <w:rFonts w:ascii="Comic Sans MS" w:hAnsi="Comic Sans MS"/>
          <w:color w:val="000000" w:themeColor="text1"/>
          <w:sz w:val="24"/>
        </w:rPr>
      </w:pPr>
      <w:r w:rsidRPr="00DF66D1">
        <w:rPr>
          <w:rFonts w:ascii="Comic Sans MS" w:hAnsi="Comic Sans MS"/>
          <w:b/>
          <w:noProof/>
          <w:color w:val="0070C0"/>
          <w:sz w:val="28"/>
          <w:lang w:eastAsia="de-AT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753BD6" wp14:editId="378527A1">
                <wp:simplePos x="0" y="0"/>
                <wp:positionH relativeFrom="margin">
                  <wp:align>center</wp:align>
                </wp:positionH>
                <wp:positionV relativeFrom="paragraph">
                  <wp:posOffset>300385</wp:posOffset>
                </wp:positionV>
                <wp:extent cx="6836735" cy="2764465"/>
                <wp:effectExtent l="0" t="0" r="254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735" cy="27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56A4C" w14:textId="77777777" w:rsidR="003474A4" w:rsidRDefault="003474A4" w:rsidP="003474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53BD6" id="_x0000_s1027" type="#_x0000_t202" style="position:absolute;margin-left:0;margin-top:23.65pt;width:538.35pt;height:217.6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" stroked="f">
                <v:textbox>
                  <w:txbxContent>
                    <w:p w14:paraId="3DF56A4C" w14:textId="77777777" w:rsidR="003474A4" w:rsidRDefault="003474A4" w:rsidP="003474A4"/>
                  </w:txbxContent>
                </v:textbox>
                <w10:wrap anchorx="margin"/>
              </v:shape>
            </w:pict>
          </mc:Fallback>
        </mc:AlternateContent>
      </w:r>
    </w:p>
    <w:sectPr w:rsidR="00DF66D1" w:rsidRPr="00DF66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D1"/>
    <w:rsid w:val="003474A4"/>
    <w:rsid w:val="005510FA"/>
    <w:rsid w:val="00622CF6"/>
    <w:rsid w:val="00A826F2"/>
    <w:rsid w:val="00AF4495"/>
    <w:rsid w:val="00D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6165"/>
  <w15:chartTrackingRefBased/>
  <w15:docId w15:val="{DD352F24-2D7C-457B-8C84-5ABFE8DD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Gabriele Plaschke</cp:lastModifiedBy>
  <cp:revision>2</cp:revision>
  <dcterms:created xsi:type="dcterms:W3CDTF">2020-04-20T03:48:00Z</dcterms:created>
  <dcterms:modified xsi:type="dcterms:W3CDTF">2020-04-20T03:48:00Z</dcterms:modified>
</cp:coreProperties>
</file>